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D3" w:rsidRDefault="005B18D3" w:rsidP="005B18D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B18D3" w:rsidRP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8D3">
        <w:rPr>
          <w:rFonts w:ascii="Times New Roman" w:hAnsi="Times New Roman" w:cs="Times New Roman"/>
          <w:b/>
          <w:sz w:val="24"/>
          <w:szCs w:val="24"/>
        </w:rPr>
        <w:t xml:space="preserve">Услуги, выполняемые для надлежащего </w:t>
      </w:r>
      <w:proofErr w:type="gramStart"/>
      <w:r w:rsidRPr="005B18D3">
        <w:rPr>
          <w:rFonts w:ascii="Times New Roman" w:hAnsi="Times New Roman" w:cs="Times New Roman"/>
          <w:b/>
          <w:sz w:val="24"/>
          <w:szCs w:val="24"/>
        </w:rPr>
        <w:t>управления  многоквартирным</w:t>
      </w:r>
      <w:proofErr w:type="gramEnd"/>
      <w:r w:rsidRPr="005B18D3">
        <w:rPr>
          <w:rFonts w:ascii="Times New Roman" w:hAnsi="Times New Roman" w:cs="Times New Roman"/>
          <w:b/>
          <w:sz w:val="24"/>
          <w:szCs w:val="24"/>
        </w:rPr>
        <w:t xml:space="preserve"> домом: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хранение и передача технической документации на многоквартирный дом и иных связанных с управлением таким домом документов;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сбор, обновление и хранение информации о собственниках и нанимателях помещений в многоквартирном доме, а также о лицах, использующих общее имущество в многоквартирном доме на основании решений собственников;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перечня услуг и работ по содержанию и ремонту общего имущества в многоквартирном доме;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рассмотрения ценовых предложений на рынке услуг и работ, смет на выполнение отдельных видов работ);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предложений по вопросам проведения капитального ремонта многоквартирного дома, а также осуществления действий, направленных на снижение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используемых в многоквартирном доме энергетических ресурсов, повышения 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с собственниками и пользователями помещений в многоквартирном доме договоров управления, содержащих условия предоставления жилищных и коммунальных услуг;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 договоров поставки коммунальных ресурсов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организациями в целях обеспечения предоставления собственникам и пользователям помещений в многоквартирном доме коммунальных услуг;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иных договоров, направленных на достижение целей управления многоквартирным домом, обеспечение безопасности и комфортности проживания в этом доме;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начисление обязательных платежей и взносов, связанных с оплатой расходов на содержание и ремонт общего имущества в многоквартирном доме и коммунальных услуг;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платежных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документов и направление их собственникам и пользователям помещений в многоквартирном доме;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претензионной и исковой работы в отношении лиц, не исполнивших обязанность по внесению платы за жилое/нежилое помещение и коммунальные услуги;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собственникам помещений в многоквартирном доме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отчетов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 исполнении обязательств по управлению многоквартирным домом;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раскрытие информации по управлению многоквартирным домом;</w:t>
      </w:r>
    </w:p>
    <w:p w:rsidR="005B18D3" w:rsidRDefault="005B18D3" w:rsidP="005B1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рассмотрение заявок, предложений и обращений собственников и пользователей помещений в многоквартирном доме;</w:t>
      </w:r>
    </w:p>
    <w:p w:rsidR="000C0147" w:rsidRPr="005B18D3" w:rsidRDefault="000C0147" w:rsidP="00D01077">
      <w:pPr>
        <w:ind w:left="-851"/>
        <w:rPr>
          <w:rFonts w:ascii="Times New Roman" w:hAnsi="Times New Roman" w:cs="Times New Roman"/>
          <w:sz w:val="24"/>
          <w:szCs w:val="24"/>
        </w:rPr>
      </w:pPr>
    </w:p>
    <w:sectPr w:rsidR="000C0147" w:rsidRPr="005B18D3" w:rsidSect="005B18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7B"/>
    <w:rsid w:val="0001417B"/>
    <w:rsid w:val="000C0147"/>
    <w:rsid w:val="005B18D3"/>
    <w:rsid w:val="00D0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1684C-C33E-4E3D-9F95-9586A397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2013-12-27T05:53:00Z</dcterms:created>
  <dcterms:modified xsi:type="dcterms:W3CDTF">2013-12-27T05:53:00Z</dcterms:modified>
</cp:coreProperties>
</file>